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0EA03" w14:textId="77777777" w:rsidR="004B624A" w:rsidRDefault="004B624A">
      <w:pPr>
        <w:pStyle w:val="BodyText"/>
        <w:rPr>
          <w:rFonts w:ascii="Times New Roman"/>
          <w:sz w:val="20"/>
        </w:rPr>
      </w:pPr>
    </w:p>
    <w:p w14:paraId="17FE6662" w14:textId="77777777" w:rsidR="004B624A" w:rsidRDefault="004B624A">
      <w:pPr>
        <w:pStyle w:val="BodyText"/>
        <w:rPr>
          <w:rFonts w:ascii="Times New Roman"/>
          <w:sz w:val="20"/>
        </w:rPr>
      </w:pPr>
    </w:p>
    <w:p w14:paraId="15AA89A8" w14:textId="77777777" w:rsidR="004B624A" w:rsidRDefault="004B624A">
      <w:pPr>
        <w:pStyle w:val="BodyText"/>
        <w:rPr>
          <w:rFonts w:ascii="Times New Roman"/>
          <w:sz w:val="20"/>
        </w:rPr>
      </w:pPr>
    </w:p>
    <w:p w14:paraId="4A6FB385" w14:textId="77777777" w:rsidR="004B624A" w:rsidRDefault="004B624A">
      <w:pPr>
        <w:pStyle w:val="BodyText"/>
        <w:rPr>
          <w:rFonts w:ascii="Times New Roman"/>
          <w:sz w:val="20"/>
        </w:rPr>
      </w:pPr>
    </w:p>
    <w:p w14:paraId="3A46C5B7" w14:textId="77777777" w:rsidR="004B624A" w:rsidRDefault="004B624A">
      <w:pPr>
        <w:pStyle w:val="BodyText"/>
        <w:rPr>
          <w:rFonts w:ascii="Times New Roman"/>
          <w:sz w:val="20"/>
        </w:rPr>
      </w:pPr>
    </w:p>
    <w:p w14:paraId="481BD37F" w14:textId="77777777" w:rsidR="004B624A" w:rsidRDefault="004B624A">
      <w:pPr>
        <w:pStyle w:val="BodyText"/>
        <w:spacing w:before="110"/>
        <w:rPr>
          <w:rFonts w:ascii="Times New Roman"/>
          <w:sz w:val="20"/>
        </w:rPr>
      </w:pPr>
    </w:p>
    <w:p w14:paraId="6E8D9D0E" w14:textId="77777777" w:rsidR="004B624A" w:rsidRDefault="009D7A07">
      <w:pPr>
        <w:ind w:right="1143"/>
        <w:jc w:val="center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anchor distT="0" distB="0" distL="0" distR="0" simplePos="0" relativeHeight="487559168" behindDoc="1" locked="0" layoutInCell="1" allowOverlap="1" wp14:anchorId="07FD7B57" wp14:editId="227167D0">
            <wp:simplePos x="0" y="0"/>
            <wp:positionH relativeFrom="page">
              <wp:posOffset>417628</wp:posOffset>
            </wp:positionH>
            <wp:positionV relativeFrom="paragraph">
              <wp:posOffset>-950647</wp:posOffset>
            </wp:positionV>
            <wp:extent cx="4120843" cy="12664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0843" cy="1266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noProof/>
          <w:sz w:val="20"/>
        </w:rPr>
        <w:drawing>
          <wp:anchor distT="0" distB="0" distL="0" distR="0" simplePos="0" relativeHeight="487559680" behindDoc="1" locked="0" layoutInCell="1" allowOverlap="1" wp14:anchorId="73A85AAB" wp14:editId="1CAB5699">
            <wp:simplePos x="0" y="0"/>
            <wp:positionH relativeFrom="page">
              <wp:posOffset>5381244</wp:posOffset>
            </wp:positionH>
            <wp:positionV relativeFrom="paragraph">
              <wp:posOffset>-950647</wp:posOffset>
            </wp:positionV>
            <wp:extent cx="2109216" cy="17907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9216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0"/>
          <w:sz w:val="20"/>
        </w:rPr>
        <w:t>Headteacher:</w:t>
      </w:r>
      <w:r>
        <w:rPr>
          <w:rFonts w:ascii="Arial"/>
          <w:spacing w:val="38"/>
          <w:sz w:val="20"/>
        </w:rPr>
        <w:t xml:space="preserve"> </w:t>
      </w:r>
      <w:proofErr w:type="spellStart"/>
      <w:r>
        <w:rPr>
          <w:rFonts w:ascii="Arial"/>
          <w:w w:val="80"/>
          <w:sz w:val="20"/>
        </w:rPr>
        <w:t>Mr</w:t>
      </w:r>
      <w:proofErr w:type="spellEnd"/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w w:val="80"/>
          <w:sz w:val="20"/>
        </w:rPr>
        <w:t>Wayne</w:t>
      </w:r>
      <w:r>
        <w:rPr>
          <w:rFonts w:ascii="Arial"/>
          <w:spacing w:val="-8"/>
          <w:sz w:val="20"/>
        </w:rPr>
        <w:t xml:space="preserve"> </w:t>
      </w:r>
      <w:r>
        <w:rPr>
          <w:rFonts w:ascii="Arial"/>
          <w:spacing w:val="-2"/>
          <w:w w:val="80"/>
          <w:sz w:val="20"/>
        </w:rPr>
        <w:t>Roberts</w:t>
      </w:r>
    </w:p>
    <w:p w14:paraId="49CF0DD5" w14:textId="77777777" w:rsidR="004B624A" w:rsidRDefault="009D7A07">
      <w:pPr>
        <w:tabs>
          <w:tab w:val="left" w:pos="8591"/>
        </w:tabs>
        <w:spacing w:before="130"/>
        <w:ind w:left="146"/>
        <w:rPr>
          <w:rFonts w:ascii="Arial"/>
          <w:sz w:val="20"/>
        </w:rPr>
      </w:pPr>
      <w:proofErr w:type="spellStart"/>
      <w:r>
        <w:rPr>
          <w:rFonts w:ascii="Arial"/>
          <w:color w:val="404040"/>
          <w:w w:val="80"/>
          <w:sz w:val="20"/>
        </w:rPr>
        <w:t>Broadwey</w:t>
      </w:r>
      <w:proofErr w:type="spellEnd"/>
      <w:r>
        <w:rPr>
          <w:rFonts w:ascii="Arial"/>
          <w:color w:val="404040"/>
          <w:w w:val="80"/>
          <w:sz w:val="20"/>
        </w:rPr>
        <w:t>,</w:t>
      </w:r>
      <w:r>
        <w:rPr>
          <w:rFonts w:ascii="Arial"/>
          <w:color w:val="404040"/>
          <w:spacing w:val="-7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Weymouth,</w:t>
      </w:r>
      <w:r>
        <w:rPr>
          <w:rFonts w:ascii="Arial"/>
          <w:color w:val="404040"/>
          <w:spacing w:val="-7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Dorset,</w:t>
      </w:r>
      <w:r>
        <w:rPr>
          <w:rFonts w:ascii="Arial"/>
          <w:color w:val="404040"/>
          <w:spacing w:val="-7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DT3</w:t>
      </w:r>
      <w:r>
        <w:rPr>
          <w:rFonts w:ascii="Arial"/>
          <w:color w:val="404040"/>
          <w:spacing w:val="-7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5DQ.</w:t>
      </w:r>
      <w:r>
        <w:rPr>
          <w:rFonts w:ascii="Arial"/>
          <w:color w:val="404040"/>
          <w:spacing w:val="45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Telephone:</w:t>
      </w:r>
      <w:r>
        <w:rPr>
          <w:rFonts w:ascii="Arial"/>
          <w:color w:val="404040"/>
          <w:spacing w:val="40"/>
          <w:sz w:val="20"/>
        </w:rPr>
        <w:t xml:space="preserve"> </w:t>
      </w:r>
      <w:r>
        <w:rPr>
          <w:rFonts w:ascii="Arial"/>
          <w:color w:val="404040"/>
          <w:w w:val="80"/>
          <w:sz w:val="20"/>
        </w:rPr>
        <w:t>01305</w:t>
      </w:r>
      <w:r>
        <w:rPr>
          <w:rFonts w:ascii="Arial"/>
          <w:color w:val="404040"/>
          <w:spacing w:val="-7"/>
          <w:sz w:val="20"/>
        </w:rPr>
        <w:t xml:space="preserve"> </w:t>
      </w:r>
      <w:proofErr w:type="gramStart"/>
      <w:r>
        <w:rPr>
          <w:rFonts w:ascii="Arial"/>
          <w:color w:val="404040"/>
          <w:w w:val="80"/>
          <w:sz w:val="20"/>
        </w:rPr>
        <w:t>812534</w:t>
      </w:r>
      <w:r>
        <w:rPr>
          <w:rFonts w:ascii="Arial"/>
          <w:color w:val="404040"/>
          <w:spacing w:val="43"/>
          <w:sz w:val="20"/>
        </w:rPr>
        <w:t xml:space="preserve">  </w:t>
      </w:r>
      <w:r>
        <w:rPr>
          <w:rFonts w:ascii="Arial"/>
          <w:color w:val="404040"/>
          <w:w w:val="80"/>
          <w:sz w:val="20"/>
        </w:rPr>
        <w:t>E-mail</w:t>
      </w:r>
      <w:proofErr w:type="gramEnd"/>
      <w:r>
        <w:rPr>
          <w:rFonts w:ascii="Arial"/>
          <w:color w:val="404040"/>
          <w:w w:val="80"/>
          <w:sz w:val="20"/>
        </w:rPr>
        <w:t>:</w:t>
      </w:r>
      <w:r>
        <w:rPr>
          <w:rFonts w:ascii="Arial"/>
          <w:color w:val="404040"/>
          <w:spacing w:val="43"/>
          <w:sz w:val="20"/>
        </w:rPr>
        <w:t xml:space="preserve"> </w:t>
      </w:r>
      <w:hyperlink r:id="rId7">
        <w:r>
          <w:rPr>
            <w:rFonts w:ascii="Arial"/>
            <w:color w:val="404040"/>
            <w:spacing w:val="-2"/>
            <w:w w:val="80"/>
            <w:sz w:val="20"/>
          </w:rPr>
          <w:t>oaccount@stnlwey.dsat.org.uk</w:t>
        </w:r>
      </w:hyperlink>
      <w:r>
        <w:rPr>
          <w:rFonts w:ascii="Arial"/>
          <w:color w:val="404040"/>
          <w:sz w:val="20"/>
        </w:rPr>
        <w:tab/>
      </w:r>
      <w:hyperlink r:id="rId8">
        <w:r>
          <w:rPr>
            <w:rFonts w:ascii="Arial"/>
            <w:color w:val="404040"/>
            <w:spacing w:val="-2"/>
            <w:w w:val="90"/>
            <w:sz w:val="20"/>
          </w:rPr>
          <w:t>www.stnlwey.dsat.org.uk</w:t>
        </w:r>
      </w:hyperlink>
    </w:p>
    <w:p w14:paraId="27528603" w14:textId="77777777" w:rsidR="004B624A" w:rsidRDefault="004B624A">
      <w:pPr>
        <w:pStyle w:val="BodyText"/>
        <w:rPr>
          <w:rFonts w:ascii="Arial"/>
        </w:rPr>
      </w:pPr>
    </w:p>
    <w:p w14:paraId="23EBEE91" w14:textId="77777777" w:rsidR="004B624A" w:rsidRDefault="004B624A">
      <w:pPr>
        <w:pStyle w:val="BodyText"/>
        <w:rPr>
          <w:rFonts w:ascii="Arial"/>
        </w:rPr>
      </w:pPr>
    </w:p>
    <w:p w14:paraId="2D2C0379" w14:textId="77777777" w:rsidR="004B624A" w:rsidRDefault="004B624A">
      <w:pPr>
        <w:pStyle w:val="BodyText"/>
        <w:spacing w:before="91"/>
        <w:rPr>
          <w:rFonts w:ascii="Arial"/>
        </w:rPr>
      </w:pPr>
    </w:p>
    <w:p w14:paraId="0C8E07C9" w14:textId="0A53B043" w:rsidR="004B624A" w:rsidRDefault="007A1B9A">
      <w:pPr>
        <w:pStyle w:val="BodyText"/>
        <w:ind w:right="134"/>
        <w:jc w:val="right"/>
      </w:pPr>
      <w:r>
        <w:rPr>
          <w:spacing w:val="-2"/>
        </w:rPr>
        <w:t>0</w:t>
      </w:r>
      <w:r w:rsidR="004B5ADF">
        <w:rPr>
          <w:spacing w:val="-2"/>
        </w:rPr>
        <w:t>6</w:t>
      </w:r>
      <w:r w:rsidR="009D7A07">
        <w:rPr>
          <w:spacing w:val="-2"/>
        </w:rPr>
        <w:t>/0</w:t>
      </w:r>
      <w:r>
        <w:rPr>
          <w:spacing w:val="-2"/>
        </w:rPr>
        <w:t>5</w:t>
      </w:r>
      <w:r w:rsidR="009D7A07">
        <w:rPr>
          <w:spacing w:val="-2"/>
        </w:rPr>
        <w:t>/202</w:t>
      </w:r>
      <w:r>
        <w:rPr>
          <w:spacing w:val="-2"/>
        </w:rPr>
        <w:t>6</w:t>
      </w:r>
    </w:p>
    <w:p w14:paraId="3FCD60CB" w14:textId="77777777" w:rsidR="004B624A" w:rsidRDefault="004B624A">
      <w:pPr>
        <w:pStyle w:val="BodyText"/>
      </w:pPr>
    </w:p>
    <w:p w14:paraId="45071D1E" w14:textId="77777777" w:rsidR="004B624A" w:rsidRDefault="004B624A">
      <w:pPr>
        <w:pStyle w:val="BodyText"/>
        <w:spacing w:before="63"/>
      </w:pPr>
    </w:p>
    <w:p w14:paraId="25402A04" w14:textId="77777777" w:rsidR="003D674D" w:rsidRDefault="003D674D">
      <w:pPr>
        <w:pStyle w:val="BodyText"/>
        <w:spacing w:before="63"/>
      </w:pPr>
    </w:p>
    <w:p w14:paraId="5F8191AC" w14:textId="77777777" w:rsidR="003D674D" w:rsidRDefault="003D674D">
      <w:pPr>
        <w:pStyle w:val="BodyText"/>
        <w:spacing w:before="63"/>
      </w:pPr>
    </w:p>
    <w:p w14:paraId="3CF4EBC7" w14:textId="77777777" w:rsidR="004B624A" w:rsidRDefault="009D7A07">
      <w:pPr>
        <w:pStyle w:val="BodyText"/>
        <w:ind w:left="2"/>
        <w:jc w:val="both"/>
        <w:rPr>
          <w:rFonts w:asciiTheme="minorHAnsi" w:hAnsiTheme="minorHAnsi" w:cstheme="minorHAnsi"/>
          <w:spacing w:val="-2"/>
        </w:rPr>
      </w:pPr>
      <w:r w:rsidRPr="004B5ADF">
        <w:rPr>
          <w:rFonts w:asciiTheme="minorHAnsi" w:hAnsiTheme="minorHAnsi" w:cstheme="minorHAnsi"/>
        </w:rPr>
        <w:t>Dear</w:t>
      </w:r>
      <w:r w:rsidRPr="004B5ADF">
        <w:rPr>
          <w:rFonts w:asciiTheme="minorHAnsi" w:hAnsiTheme="minorHAnsi" w:cstheme="minorHAnsi"/>
          <w:spacing w:val="-2"/>
        </w:rPr>
        <w:t xml:space="preserve"> Parents/Carers</w:t>
      </w:r>
    </w:p>
    <w:p w14:paraId="435C9887" w14:textId="77777777" w:rsidR="003D674D" w:rsidRDefault="003D674D">
      <w:pPr>
        <w:pStyle w:val="BodyText"/>
        <w:ind w:left="2"/>
        <w:jc w:val="both"/>
        <w:rPr>
          <w:rFonts w:asciiTheme="minorHAnsi" w:hAnsiTheme="minorHAnsi" w:cstheme="minorHAnsi"/>
          <w:spacing w:val="-2"/>
        </w:rPr>
      </w:pPr>
    </w:p>
    <w:p w14:paraId="0475AA0A" w14:textId="77777777" w:rsidR="003D674D" w:rsidRPr="004B5ADF" w:rsidRDefault="003D674D" w:rsidP="003D674D">
      <w:pPr>
        <w:pStyle w:val="BodyText"/>
        <w:ind w:left="2"/>
        <w:jc w:val="both"/>
        <w:rPr>
          <w:rFonts w:asciiTheme="minorHAnsi" w:hAnsiTheme="minorHAnsi" w:cstheme="minorHAnsi"/>
          <w:spacing w:val="-2"/>
        </w:rPr>
      </w:pPr>
    </w:p>
    <w:p w14:paraId="5BC02BD6" w14:textId="27219114" w:rsidR="004B5ADF" w:rsidRPr="004B5ADF" w:rsidRDefault="004B5ADF" w:rsidP="003D674D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We are delighted to announce an upcoming educational visit to Weymouth for our Year </w:t>
      </w:r>
      <w:r>
        <w:rPr>
          <w:rFonts w:asciiTheme="minorHAnsi" w:eastAsia="Times New Roman" w:hAnsiTheme="minorHAnsi" w:cstheme="minorHAnsi"/>
          <w:lang w:val="en-GB" w:eastAsia="en-GB"/>
        </w:rPr>
        <w:t>4 &amp; 6</w:t>
      </w: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 pupils on </w:t>
      </w:r>
      <w:r>
        <w:rPr>
          <w:rFonts w:asciiTheme="minorHAnsi" w:eastAsia="Times New Roman" w:hAnsiTheme="minorHAnsi" w:cstheme="minorHAnsi"/>
          <w:lang w:val="en-GB" w:eastAsia="en-GB"/>
        </w:rPr>
        <w:t>Friday 15</w:t>
      </w:r>
      <w:r w:rsidRPr="004B5ADF">
        <w:rPr>
          <w:rFonts w:asciiTheme="minorHAnsi" w:eastAsia="Times New Roman" w:hAnsiTheme="minorHAnsi" w:cstheme="minorHAnsi"/>
          <w:vertAlign w:val="superscript"/>
          <w:lang w:val="en-GB" w:eastAsia="en-GB"/>
        </w:rPr>
        <w:t>th</w:t>
      </w:r>
      <w:r>
        <w:rPr>
          <w:rFonts w:asciiTheme="minorHAnsi" w:eastAsia="Times New Roman" w:hAnsiTheme="minorHAnsi" w:cstheme="minorHAnsi"/>
          <w:lang w:val="en-GB" w:eastAsia="en-GB"/>
        </w:rPr>
        <w:t xml:space="preserve"> May</w:t>
      </w:r>
      <w:r w:rsidRPr="004B5ADF">
        <w:rPr>
          <w:rFonts w:asciiTheme="minorHAnsi" w:eastAsia="Times New Roman" w:hAnsiTheme="minorHAnsi" w:cstheme="minorHAnsi"/>
          <w:lang w:val="en-GB" w:eastAsia="en-GB"/>
        </w:rPr>
        <w:t>.</w:t>
      </w:r>
      <w:r>
        <w:rPr>
          <w:rFonts w:asciiTheme="minorHAnsi" w:eastAsia="Times New Roman" w:hAnsiTheme="minorHAnsi" w:cstheme="minorHAnsi"/>
          <w:lang w:val="en-GB" w:eastAsia="en-GB"/>
        </w:rPr>
        <w:t xml:space="preserve"> </w:t>
      </w:r>
      <w:r w:rsidRPr="004B5ADF">
        <w:rPr>
          <w:rFonts w:asciiTheme="minorHAnsi" w:eastAsia="Times New Roman" w:hAnsiTheme="minorHAnsi" w:cstheme="minorHAnsi"/>
          <w:lang w:val="en-GB" w:eastAsia="en-GB"/>
        </w:rPr>
        <w:t>This trip is designed to bring our Geography and Tourism curriculum to life. As a premier seaside resort on the Jurassic Coast (a UNESCO World Heritage Site), Weymouth provides a unique "outdoor classroom" where students can study physical processes like coastal erosion alongside the human impact of the tourism industry</w:t>
      </w:r>
      <w:r>
        <w:rPr>
          <w:rFonts w:asciiTheme="minorHAnsi" w:eastAsia="Times New Roman" w:hAnsiTheme="minorHAnsi" w:cstheme="minorHAnsi"/>
          <w:lang w:val="en-GB" w:eastAsia="en-GB"/>
        </w:rPr>
        <w:t>.</w:t>
      </w:r>
    </w:p>
    <w:p w14:paraId="04841D01" w14:textId="4DC77758" w:rsidR="004B5ADF" w:rsidRPr="004B5ADF" w:rsidRDefault="004B5ADF" w:rsidP="003D674D">
      <w:pPr>
        <w:widowControl/>
        <w:autoSpaceDE/>
        <w:autoSpaceDN/>
        <w:ind w:left="720"/>
        <w:jc w:val="both"/>
        <w:rPr>
          <w:rFonts w:asciiTheme="minorHAnsi" w:eastAsia="Times New Roman" w:hAnsiTheme="minorHAnsi" w:cstheme="minorHAnsi"/>
          <w:lang w:val="en-GB" w:eastAsia="en-GB"/>
        </w:rPr>
      </w:pPr>
    </w:p>
    <w:p w14:paraId="5B595CC5" w14:textId="77777777" w:rsidR="004B5ADF" w:rsidRPr="004B5ADF" w:rsidRDefault="004B5ADF" w:rsidP="003D674D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>Trip Logistics</w:t>
      </w:r>
    </w:p>
    <w:p w14:paraId="0E48CE42" w14:textId="7D35BBE2" w:rsidR="004B5ADF" w:rsidRPr="004B5ADF" w:rsidRDefault="004B5ADF" w:rsidP="003D674D">
      <w:pPr>
        <w:widowControl/>
        <w:numPr>
          <w:ilvl w:val="0"/>
          <w:numId w:val="2"/>
        </w:numPr>
        <w:autoSpaceDE/>
        <w:autoSpaceDN/>
        <w:jc w:val="both"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Departure: We will </w:t>
      </w:r>
      <w:r>
        <w:rPr>
          <w:rFonts w:asciiTheme="minorHAnsi" w:eastAsia="Times New Roman" w:hAnsiTheme="minorHAnsi" w:cstheme="minorHAnsi"/>
          <w:lang w:val="en-GB" w:eastAsia="en-GB"/>
        </w:rPr>
        <w:t>be travelling by train, during school hours. The cost of transport is £3 payable via Arbo</w:t>
      </w:r>
      <w:r w:rsidR="003D674D">
        <w:rPr>
          <w:rFonts w:asciiTheme="minorHAnsi" w:eastAsia="Times New Roman" w:hAnsiTheme="minorHAnsi" w:cstheme="minorHAnsi"/>
          <w:lang w:val="en-GB" w:eastAsia="en-GB"/>
        </w:rPr>
        <w:t>r.</w:t>
      </w:r>
    </w:p>
    <w:p w14:paraId="3E6154D2" w14:textId="77777777" w:rsidR="003D674D" w:rsidRDefault="004B5ADF" w:rsidP="003D674D">
      <w:pPr>
        <w:widowControl/>
        <w:numPr>
          <w:ilvl w:val="0"/>
          <w:numId w:val="2"/>
        </w:numPr>
        <w:autoSpaceDE/>
        <w:autoSpaceDN/>
        <w:jc w:val="both"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What to Bring: Pupils should wear comfortable walking shoes and their </w:t>
      </w:r>
      <w:r>
        <w:rPr>
          <w:rFonts w:asciiTheme="minorHAnsi" w:eastAsia="Times New Roman" w:hAnsiTheme="minorHAnsi" w:cstheme="minorHAnsi"/>
          <w:lang w:val="en-GB" w:eastAsia="en-GB"/>
        </w:rPr>
        <w:t>PE kit</w:t>
      </w:r>
      <w:r w:rsidRPr="004B5ADF">
        <w:rPr>
          <w:rFonts w:asciiTheme="minorHAnsi" w:eastAsia="Times New Roman" w:hAnsiTheme="minorHAnsi" w:cstheme="minorHAnsi"/>
          <w:lang w:val="en-GB" w:eastAsia="en-GB"/>
        </w:rPr>
        <w:t>.</w:t>
      </w:r>
      <w:r>
        <w:rPr>
          <w:rFonts w:asciiTheme="minorHAnsi" w:eastAsia="Times New Roman" w:hAnsiTheme="minorHAnsi" w:cstheme="minorHAnsi"/>
          <w:lang w:val="en-GB" w:eastAsia="en-GB"/>
        </w:rPr>
        <w:t xml:space="preserve"> All hot lunches have been substituted for a packed lunch.</w:t>
      </w: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 Please </w:t>
      </w:r>
      <w:r w:rsidR="003D674D">
        <w:rPr>
          <w:rFonts w:asciiTheme="minorHAnsi" w:eastAsia="Times New Roman" w:hAnsiTheme="minorHAnsi" w:cstheme="minorHAnsi"/>
          <w:lang w:val="en-GB" w:eastAsia="en-GB"/>
        </w:rPr>
        <w:t xml:space="preserve">bring </w:t>
      </w: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plenty of water, </w:t>
      </w:r>
      <w:r w:rsidR="003D674D">
        <w:rPr>
          <w:rFonts w:asciiTheme="minorHAnsi" w:eastAsia="Times New Roman" w:hAnsiTheme="minorHAnsi" w:cstheme="minorHAnsi"/>
          <w:lang w:val="en-GB" w:eastAsia="en-GB"/>
        </w:rPr>
        <w:t xml:space="preserve">sunhats and sun cream, </w:t>
      </w:r>
      <w:r w:rsidRPr="004B5ADF">
        <w:rPr>
          <w:rFonts w:asciiTheme="minorHAnsi" w:eastAsia="Times New Roman" w:hAnsiTheme="minorHAnsi" w:cstheme="minorHAnsi"/>
          <w:lang w:val="en-GB" w:eastAsia="en-GB"/>
        </w:rPr>
        <w:t>a waterproof coat in a small rucksack.</w:t>
      </w:r>
    </w:p>
    <w:p w14:paraId="70792EC6" w14:textId="34EA58D6" w:rsidR="004B5ADF" w:rsidRDefault="004B5ADF" w:rsidP="003D674D">
      <w:pPr>
        <w:widowControl/>
        <w:numPr>
          <w:ilvl w:val="0"/>
          <w:numId w:val="2"/>
        </w:numPr>
        <w:autoSpaceDE/>
        <w:autoSpaceDN/>
        <w:jc w:val="both"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>Please</w:t>
      </w:r>
      <w:r w:rsidR="00ED51F9">
        <w:rPr>
          <w:rFonts w:asciiTheme="minorHAnsi" w:eastAsia="Times New Roman" w:hAnsiTheme="minorHAnsi" w:cstheme="minorHAnsi"/>
          <w:lang w:val="en-GB" w:eastAsia="en-GB"/>
        </w:rPr>
        <w:t xml:space="preserve"> provide</w:t>
      </w: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 permission</w:t>
      </w:r>
      <w:r w:rsidR="003D674D">
        <w:rPr>
          <w:rFonts w:asciiTheme="minorHAnsi" w:eastAsia="Times New Roman" w:hAnsiTheme="minorHAnsi" w:cstheme="minorHAnsi"/>
          <w:lang w:val="en-GB" w:eastAsia="en-GB"/>
        </w:rPr>
        <w:t xml:space="preserve"> via Arbor</w:t>
      </w:r>
      <w:r w:rsidRPr="004B5ADF">
        <w:rPr>
          <w:rFonts w:asciiTheme="minorHAnsi" w:eastAsia="Times New Roman" w:hAnsiTheme="minorHAnsi" w:cstheme="minorHAnsi"/>
          <w:lang w:val="en-GB" w:eastAsia="en-GB"/>
        </w:rPr>
        <w:t xml:space="preserve"> </w:t>
      </w:r>
    </w:p>
    <w:p w14:paraId="46556D42" w14:textId="77777777" w:rsidR="003D674D" w:rsidRPr="004B5ADF" w:rsidRDefault="003D674D" w:rsidP="003D674D">
      <w:pPr>
        <w:widowControl/>
        <w:autoSpaceDE/>
        <w:autoSpaceDN/>
        <w:ind w:left="360"/>
        <w:rPr>
          <w:rFonts w:asciiTheme="minorHAnsi" w:eastAsia="Times New Roman" w:hAnsiTheme="minorHAnsi" w:cstheme="minorHAnsi"/>
          <w:lang w:val="en-GB" w:eastAsia="en-GB"/>
        </w:rPr>
      </w:pPr>
    </w:p>
    <w:p w14:paraId="74045278" w14:textId="77777777" w:rsidR="004B5ADF" w:rsidRDefault="004B5ADF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>We are looking forward to a memorable day of discovery!</w:t>
      </w:r>
    </w:p>
    <w:p w14:paraId="4067FC91" w14:textId="77777777" w:rsidR="003D674D" w:rsidRDefault="003D674D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</w:p>
    <w:p w14:paraId="73FFF21F" w14:textId="77777777" w:rsidR="003D674D" w:rsidRPr="004B5ADF" w:rsidRDefault="003D674D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</w:p>
    <w:p w14:paraId="64DCCA97" w14:textId="77777777" w:rsidR="004B5ADF" w:rsidRPr="004B5ADF" w:rsidRDefault="004B5ADF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t>Yours sincerely,</w:t>
      </w:r>
    </w:p>
    <w:p w14:paraId="539A7984" w14:textId="77777777" w:rsidR="003D674D" w:rsidRDefault="003D674D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</w:p>
    <w:p w14:paraId="0554EC95" w14:textId="6DDFE15B" w:rsidR="004B5ADF" w:rsidRDefault="004B5ADF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  <w:r w:rsidRPr="004B5ADF">
        <w:rPr>
          <w:rFonts w:asciiTheme="minorHAnsi" w:eastAsia="Times New Roman" w:hAnsiTheme="minorHAnsi" w:cstheme="minorHAnsi"/>
          <w:lang w:val="en-GB" w:eastAsia="en-GB"/>
        </w:rPr>
        <w:br/>
      </w:r>
      <w:r w:rsidR="003D674D">
        <w:rPr>
          <w:rFonts w:asciiTheme="minorHAnsi" w:eastAsia="Times New Roman" w:hAnsiTheme="minorHAnsi" w:cstheme="minorHAnsi"/>
          <w:lang w:val="en-GB" w:eastAsia="en-GB"/>
        </w:rPr>
        <w:t>Mrs Morris &amp; Miss Wilson</w:t>
      </w:r>
    </w:p>
    <w:p w14:paraId="79DD38B8" w14:textId="77777777" w:rsidR="004B5ADF" w:rsidRDefault="004B5ADF" w:rsidP="004B5ADF">
      <w:pPr>
        <w:widowControl/>
        <w:autoSpaceDE/>
        <w:autoSpaceDN/>
        <w:rPr>
          <w:rFonts w:asciiTheme="minorHAnsi" w:eastAsia="Times New Roman" w:hAnsiTheme="minorHAnsi" w:cstheme="minorHAnsi"/>
          <w:lang w:val="en-GB" w:eastAsia="en-GB"/>
        </w:rPr>
      </w:pPr>
    </w:p>
    <w:p w14:paraId="1444E8C5" w14:textId="2948CE73" w:rsidR="004B5ADF" w:rsidRPr="004B5ADF" w:rsidRDefault="004B5ADF" w:rsidP="004B5ADF">
      <w:pPr>
        <w:widowControl/>
        <w:shd w:val="clear" w:color="auto" w:fill="FFFFFF"/>
        <w:autoSpaceDE/>
        <w:autoSpaceDN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</w:p>
    <w:p w14:paraId="2604CEEC" w14:textId="5B071918" w:rsidR="004B5ADF" w:rsidRPr="004B5ADF" w:rsidRDefault="004B5ADF" w:rsidP="004B5ADF">
      <w:pPr>
        <w:widowControl/>
        <w:autoSpaceDE/>
        <w:autoSpaceDN/>
        <w:spacing w:before="480" w:after="480"/>
        <w:rPr>
          <w:rFonts w:ascii="Arial" w:eastAsia="Times New Roman" w:hAnsi="Arial" w:cs="Arial"/>
          <w:sz w:val="21"/>
          <w:szCs w:val="21"/>
          <w:lang w:val="en-GB" w:eastAsia="en-GB"/>
        </w:rPr>
      </w:pPr>
    </w:p>
    <w:p w14:paraId="0F8EEDC4" w14:textId="77777777" w:rsidR="004B5ADF" w:rsidRPr="009D7A07" w:rsidRDefault="004B5ADF">
      <w:pPr>
        <w:pStyle w:val="BodyText"/>
        <w:ind w:left="2"/>
        <w:jc w:val="both"/>
        <w:rPr>
          <w:rFonts w:asciiTheme="minorHAnsi" w:hAnsiTheme="minorHAnsi" w:cstheme="minorHAnsi"/>
        </w:rPr>
      </w:pPr>
    </w:p>
    <w:p w14:paraId="1B061001" w14:textId="77777777" w:rsidR="004B624A" w:rsidRPr="009D7A07" w:rsidRDefault="004B624A">
      <w:pPr>
        <w:pStyle w:val="BodyText"/>
        <w:spacing w:before="41"/>
        <w:rPr>
          <w:rFonts w:asciiTheme="minorHAnsi" w:hAnsiTheme="minorHAnsi" w:cstheme="minorHAnsi"/>
        </w:rPr>
      </w:pPr>
    </w:p>
    <w:p w14:paraId="0425CD67" w14:textId="77777777" w:rsidR="004B624A" w:rsidRDefault="004B624A">
      <w:pPr>
        <w:pStyle w:val="BodyText"/>
        <w:rPr>
          <w:sz w:val="20"/>
        </w:rPr>
      </w:pPr>
    </w:p>
    <w:p w14:paraId="3945A509" w14:textId="77777777" w:rsidR="004B624A" w:rsidRDefault="004B624A">
      <w:pPr>
        <w:pStyle w:val="BodyText"/>
        <w:rPr>
          <w:sz w:val="20"/>
        </w:rPr>
      </w:pPr>
    </w:p>
    <w:p w14:paraId="3FD92216" w14:textId="06A3824B" w:rsidR="004B624A" w:rsidRDefault="007A1B9A">
      <w:pPr>
        <w:pStyle w:val="BodyText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5C0ADF5A" wp14:editId="2827630D">
                <wp:extent cx="304800" cy="304800"/>
                <wp:effectExtent l="0" t="0" r="0" b="0"/>
                <wp:docPr id="5" name="AutoShape 1" descr="Your Guide to KS1 and KS2 SATs in 2026 — MagiKats Maths and English Tui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A402AC" id="AutoShape 1" o:spid="_x0000_s1026" alt="Your Guide to KS1 and KS2 SATs in 2026 — MagiKats Maths and English Tui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7A1B9A">
        <w:rPr>
          <w:noProof/>
        </w:rPr>
        <w:t xml:space="preserve"> </w:t>
      </w:r>
    </w:p>
    <w:sectPr w:rsidR="004B624A">
      <w:type w:val="continuous"/>
      <w:pgSz w:w="11910" w:h="16840"/>
      <w:pgMar w:top="8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36006"/>
    <w:multiLevelType w:val="multilevel"/>
    <w:tmpl w:val="2FFA1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01B1E"/>
    <w:multiLevelType w:val="multilevel"/>
    <w:tmpl w:val="22EA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1449091">
    <w:abstractNumId w:val="0"/>
  </w:num>
  <w:num w:numId="2" w16cid:durableId="1853760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4A"/>
    <w:rsid w:val="003D674D"/>
    <w:rsid w:val="004B5ADF"/>
    <w:rsid w:val="004B624A"/>
    <w:rsid w:val="007A1B9A"/>
    <w:rsid w:val="009D7A07"/>
    <w:rsid w:val="00E51731"/>
    <w:rsid w:val="00ED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10AC6"/>
  <w15:docId w15:val="{583B544B-0DA8-4849-9688-97B319A4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Strong">
    <w:name w:val="Strong"/>
    <w:basedOn w:val="DefaultParagraphFont"/>
    <w:uiPriority w:val="22"/>
    <w:qFormat/>
    <w:rsid w:val="007A1B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9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36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37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5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49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5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7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53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13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69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04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6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4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nlwey.dsat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account@stnlwey.dsat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Way</dc:creator>
  <cp:lastModifiedBy>Caroline Brown</cp:lastModifiedBy>
  <cp:revision>2</cp:revision>
  <cp:lastPrinted>2026-05-06T08:54:00Z</cp:lastPrinted>
  <dcterms:created xsi:type="dcterms:W3CDTF">2026-05-06T09:12:00Z</dcterms:created>
  <dcterms:modified xsi:type="dcterms:W3CDTF">2026-05-06T09:12:00Z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2026-05-05T00:00:00Z</vt:filetime>
  </property>
  <property fmtid="{D5CDD505-2E9C-101B-9397-08002B2CF9AE}" pid="5" name="Producer">
    <vt:lpwstr>Microsoft® Word 2016</vt:lpwstr>
  </property>
</Properties>
</file>